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559"/>
        <w:gridCol w:w="1843"/>
        <w:gridCol w:w="3402"/>
      </w:tblGrid>
      <w:tr w:rsidR="005C0F25" w:rsidRPr="002D5A4B" w14:paraId="22F57977" w14:textId="77777777" w:rsidTr="003A22AE">
        <w:tc>
          <w:tcPr>
            <w:tcW w:w="8931" w:type="dxa"/>
            <w:gridSpan w:val="5"/>
          </w:tcPr>
          <w:p w14:paraId="5197604D" w14:textId="7578CA2F" w:rsidR="005C0F25" w:rsidRPr="00161E40" w:rsidRDefault="005C0F25" w:rsidP="0059359F">
            <w:pPr>
              <w:spacing w:before="120" w:after="12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Bath Cooperative Alliance</w:t>
            </w:r>
          </w:p>
          <w:p w14:paraId="37563CC5" w14:textId="77777777" w:rsidR="005C0F25" w:rsidRDefault="005C0F25" w:rsidP="0059359F">
            <w:pPr>
              <w:spacing w:before="120" w:after="12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Membership Application </w:t>
            </w:r>
            <w:r w:rsidRPr="007378E9">
              <w:rPr>
                <w:rFonts w:ascii="Arial" w:hAnsi="Arial"/>
                <w:sz w:val="36"/>
                <w:szCs w:val="36"/>
              </w:rPr>
              <w:t>form</w:t>
            </w:r>
          </w:p>
          <w:p w14:paraId="02662065" w14:textId="77777777" w:rsidR="005C0F25" w:rsidRPr="002D5A4B" w:rsidRDefault="005C0F25" w:rsidP="0059359F">
            <w:pPr>
              <w:spacing w:before="120" w:after="120"/>
              <w:jc w:val="center"/>
              <w:rPr>
                <w:rFonts w:ascii="Arial" w:hAnsi="Arial"/>
              </w:rPr>
            </w:pPr>
            <w:r w:rsidRPr="002D5A4B">
              <w:rPr>
                <w:rFonts w:ascii="Arial" w:hAnsi="Arial"/>
              </w:rPr>
              <w:t>Please complete all fields</w:t>
            </w:r>
            <w:r>
              <w:rPr>
                <w:rFonts w:ascii="Arial" w:hAnsi="Arial"/>
              </w:rPr>
              <w:t xml:space="preserve"> 1–6</w:t>
            </w:r>
          </w:p>
        </w:tc>
      </w:tr>
      <w:tr w:rsidR="005C0F25" w:rsidRPr="007378E9" w14:paraId="474B63A9" w14:textId="77777777" w:rsidTr="003A22AE">
        <w:trPr>
          <w:trHeight w:val="208"/>
        </w:trPr>
        <w:tc>
          <w:tcPr>
            <w:tcW w:w="2127" w:type="dxa"/>
            <w:gridSpan w:val="2"/>
          </w:tcPr>
          <w:p w14:paraId="3E419B9B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391441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 xml:space="preserve"> in full</w:t>
            </w:r>
          </w:p>
        </w:tc>
        <w:tc>
          <w:tcPr>
            <w:tcW w:w="6804" w:type="dxa"/>
            <w:gridSpan w:val="3"/>
          </w:tcPr>
          <w:p w14:paraId="75FB5DD3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</w:tr>
      <w:tr w:rsidR="005C0F25" w:rsidRPr="007378E9" w14:paraId="208C235C" w14:textId="77777777" w:rsidTr="003A22AE">
        <w:trPr>
          <w:trHeight w:val="1415"/>
        </w:trPr>
        <w:tc>
          <w:tcPr>
            <w:tcW w:w="2127" w:type="dxa"/>
            <w:gridSpan w:val="2"/>
          </w:tcPr>
          <w:p w14:paraId="323B158C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Pr="00391441">
              <w:rPr>
                <w:rFonts w:ascii="Arial" w:hAnsi="Arial"/>
                <w:b/>
              </w:rPr>
              <w:t>Address</w:t>
            </w:r>
          </w:p>
        </w:tc>
        <w:tc>
          <w:tcPr>
            <w:tcW w:w="6804" w:type="dxa"/>
            <w:gridSpan w:val="3"/>
          </w:tcPr>
          <w:p w14:paraId="1FB67CD2" w14:textId="77777777" w:rsidR="005C0F25" w:rsidRPr="00CD452F" w:rsidRDefault="005C0F25" w:rsidP="0059359F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  <w:r w:rsidRPr="00CD452F">
              <w:rPr>
                <w:rFonts w:ascii="Arial" w:hAnsi="Arial"/>
                <w:color w:val="BFBFBF" w:themeColor="background1" w:themeShade="BF"/>
              </w:rPr>
              <w:t>...............................................................................</w:t>
            </w:r>
          </w:p>
          <w:p w14:paraId="36DF396A" w14:textId="77777777" w:rsidR="005C0F25" w:rsidRPr="00CD452F" w:rsidRDefault="005C0F25" w:rsidP="0059359F">
            <w:pPr>
              <w:spacing w:before="120" w:after="120"/>
              <w:rPr>
                <w:rFonts w:ascii="Arial" w:hAnsi="Arial"/>
                <w:color w:val="BFBFBF" w:themeColor="background1" w:themeShade="BF"/>
              </w:rPr>
            </w:pPr>
            <w:r w:rsidRPr="00CD452F">
              <w:rPr>
                <w:rFonts w:ascii="Arial" w:hAnsi="Arial"/>
                <w:color w:val="BFBFBF" w:themeColor="background1" w:themeShade="BF"/>
              </w:rPr>
              <w:t>...............................................................................</w:t>
            </w:r>
          </w:p>
          <w:p w14:paraId="2CAA6908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  <w:r w:rsidRPr="00CD452F">
              <w:rPr>
                <w:rFonts w:ascii="Arial" w:hAnsi="Arial"/>
                <w:color w:val="BFBFBF" w:themeColor="background1" w:themeShade="BF"/>
              </w:rPr>
              <w:t>...............................................................................</w:t>
            </w:r>
          </w:p>
        </w:tc>
      </w:tr>
      <w:tr w:rsidR="005C0F25" w:rsidRPr="007378E9" w14:paraId="7AF84565" w14:textId="77777777" w:rsidTr="003A22AE">
        <w:trPr>
          <w:trHeight w:val="203"/>
        </w:trPr>
        <w:tc>
          <w:tcPr>
            <w:tcW w:w="2127" w:type="dxa"/>
            <w:gridSpan w:val="2"/>
          </w:tcPr>
          <w:p w14:paraId="3B3556E4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391441">
              <w:rPr>
                <w:rFonts w:ascii="Arial" w:hAnsi="Arial"/>
                <w:b/>
              </w:rPr>
              <w:t>Postcode</w:t>
            </w:r>
          </w:p>
        </w:tc>
        <w:tc>
          <w:tcPr>
            <w:tcW w:w="6804" w:type="dxa"/>
            <w:gridSpan w:val="3"/>
          </w:tcPr>
          <w:p w14:paraId="085333D6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</w:tr>
      <w:tr w:rsidR="005C0F25" w:rsidRPr="007378E9" w14:paraId="7E9CD61C" w14:textId="77777777" w:rsidTr="003A22AE">
        <w:trPr>
          <w:trHeight w:val="203"/>
        </w:trPr>
        <w:tc>
          <w:tcPr>
            <w:tcW w:w="2127" w:type="dxa"/>
            <w:gridSpan w:val="2"/>
          </w:tcPr>
          <w:p w14:paraId="218B3DC9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P</w:t>
            </w:r>
            <w:r w:rsidRPr="00391441">
              <w:rPr>
                <w:rFonts w:ascii="Arial" w:hAnsi="Arial"/>
                <w:b/>
              </w:rPr>
              <w:t>hone</w:t>
            </w:r>
          </w:p>
        </w:tc>
        <w:tc>
          <w:tcPr>
            <w:tcW w:w="6804" w:type="dxa"/>
            <w:gridSpan w:val="3"/>
          </w:tcPr>
          <w:p w14:paraId="75CE18DD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</w:tr>
      <w:tr w:rsidR="005C0F25" w:rsidRPr="007378E9" w14:paraId="47E836AE" w14:textId="77777777" w:rsidTr="003A22AE">
        <w:trPr>
          <w:trHeight w:val="203"/>
        </w:trPr>
        <w:tc>
          <w:tcPr>
            <w:tcW w:w="2127" w:type="dxa"/>
            <w:gridSpan w:val="2"/>
          </w:tcPr>
          <w:p w14:paraId="61CEEBE0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  <w:r w:rsidRPr="00391441">
              <w:rPr>
                <w:rFonts w:ascii="Arial" w:hAnsi="Arial"/>
                <w:b/>
              </w:rPr>
              <w:t>email</w:t>
            </w:r>
          </w:p>
        </w:tc>
        <w:tc>
          <w:tcPr>
            <w:tcW w:w="6804" w:type="dxa"/>
            <w:gridSpan w:val="3"/>
          </w:tcPr>
          <w:p w14:paraId="5A3BEC61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</w:tr>
      <w:tr w:rsidR="005C0F25" w:rsidRPr="00E4475D" w14:paraId="2DBFBB56" w14:textId="77777777" w:rsidTr="003A22AE">
        <w:trPr>
          <w:trHeight w:val="203"/>
        </w:trPr>
        <w:tc>
          <w:tcPr>
            <w:tcW w:w="2127" w:type="dxa"/>
            <w:gridSpan w:val="2"/>
          </w:tcPr>
          <w:p w14:paraId="32868B33" w14:textId="77777777" w:rsidR="005C0F25" w:rsidRPr="00391441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Signature</w:t>
            </w:r>
          </w:p>
        </w:tc>
        <w:tc>
          <w:tcPr>
            <w:tcW w:w="3402" w:type="dxa"/>
            <w:gridSpan w:val="2"/>
          </w:tcPr>
          <w:p w14:paraId="6E970322" w14:textId="77777777" w:rsidR="005C0F25" w:rsidRPr="007378E9" w:rsidRDefault="005C0F25" w:rsidP="0059359F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326026DD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b/>
              </w:rPr>
            </w:pPr>
            <w:r w:rsidRPr="00E4475D">
              <w:rPr>
                <w:rFonts w:ascii="Arial" w:hAnsi="Arial"/>
                <w:b/>
              </w:rPr>
              <w:t>Date</w:t>
            </w:r>
          </w:p>
        </w:tc>
      </w:tr>
      <w:tr w:rsidR="005C0F25" w:rsidRPr="00C10F9C" w14:paraId="40F12BBE" w14:textId="77777777" w:rsidTr="003A22AE">
        <w:trPr>
          <w:trHeight w:val="203"/>
        </w:trPr>
        <w:tc>
          <w:tcPr>
            <w:tcW w:w="8931" w:type="dxa"/>
            <w:gridSpan w:val="5"/>
          </w:tcPr>
          <w:p w14:paraId="2F829DEC" w14:textId="77777777" w:rsidR="005C0F25" w:rsidRPr="004558E8" w:rsidRDefault="005C0F25" w:rsidP="0059359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558E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Bath Co-operative Alliance will use your personal data for the purposes of your involvement in BCA activities. By submitting this </w:t>
            </w:r>
            <w:proofErr w:type="gramStart"/>
            <w:r w:rsidRPr="004558E8">
              <w:rPr>
                <w:rFonts w:ascii="Arial" w:hAnsi="Arial" w:cs="Arial"/>
                <w:i/>
                <w:color w:val="000000"/>
                <w:sz w:val="18"/>
                <w:szCs w:val="18"/>
              </w:rPr>
              <w:t>form</w:t>
            </w:r>
            <w:proofErr w:type="gramEnd"/>
            <w:r w:rsidRPr="004558E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you are consenting to receiving occasional information about the Alliance</w:t>
            </w:r>
            <w:r w:rsidR="004216C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by post, email/MMS, online or </w:t>
            </w:r>
            <w:r w:rsidRPr="004558E8">
              <w:rPr>
                <w:rFonts w:ascii="Arial" w:hAnsi="Arial" w:cs="Arial"/>
                <w:i/>
                <w:color w:val="000000"/>
                <w:sz w:val="18"/>
                <w:szCs w:val="18"/>
              </w:rPr>
              <w:t>phone. Your data will not be shared with any third party and the principles of the Data Protection Act 2018 will be adhered to.</w:t>
            </w:r>
          </w:p>
        </w:tc>
      </w:tr>
      <w:tr w:rsidR="005C0F25" w:rsidRPr="00C10F9C" w14:paraId="3C22C9B0" w14:textId="77777777" w:rsidTr="003A22AE">
        <w:trPr>
          <w:trHeight w:val="839"/>
        </w:trPr>
        <w:tc>
          <w:tcPr>
            <w:tcW w:w="8931" w:type="dxa"/>
            <w:gridSpan w:val="5"/>
          </w:tcPr>
          <w:p w14:paraId="7F27FD06" w14:textId="77777777" w:rsidR="005C0F25" w:rsidRPr="005C0F25" w:rsidRDefault="005C0F25" w:rsidP="0059359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F25">
              <w:rPr>
                <w:rFonts w:ascii="Arial" w:hAnsi="Arial" w:cs="Arial"/>
                <w:b/>
                <w:sz w:val="22"/>
                <w:szCs w:val="22"/>
              </w:rPr>
              <w:t>Subscription rates</w:t>
            </w:r>
            <w:r w:rsidRPr="005C0F25">
              <w:rPr>
                <w:rFonts w:ascii="Arial" w:hAnsi="Arial" w:cs="Arial"/>
                <w:sz w:val="22"/>
                <w:szCs w:val="22"/>
              </w:rPr>
              <w:t xml:space="preserve"> £2 per month or £1 per month for low-waged which can be paid by standing order.  </w:t>
            </w:r>
            <w:proofErr w:type="gramStart"/>
            <w:r w:rsidRPr="005C0F25">
              <w:rPr>
                <w:rFonts w:ascii="Arial" w:hAnsi="Arial" w:cs="Arial"/>
                <w:sz w:val="22"/>
                <w:szCs w:val="22"/>
              </w:rPr>
              <w:t>Alternatively</w:t>
            </w:r>
            <w:proofErr w:type="gramEnd"/>
            <w:r w:rsidRPr="005C0F25">
              <w:rPr>
                <w:rFonts w:ascii="Arial" w:hAnsi="Arial" w:cs="Arial"/>
                <w:sz w:val="22"/>
                <w:szCs w:val="22"/>
              </w:rPr>
              <w:t xml:space="preserve"> £24 annually (£12 low waged) by cheque or standing order.</w:t>
            </w:r>
            <w:r w:rsidR="00ED28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58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D28EB" w:rsidRPr="00ED28EB">
              <w:rPr>
                <w:rFonts w:ascii="Arial" w:hAnsi="Arial" w:cs="Arial"/>
                <w:i/>
                <w:sz w:val="22"/>
                <w:szCs w:val="22"/>
              </w:rPr>
              <w:t>dditional voluntary donations are of course welcome!</w:t>
            </w:r>
          </w:p>
        </w:tc>
      </w:tr>
      <w:tr w:rsidR="005C0F25" w:rsidRPr="00E4475D" w14:paraId="67E01FFB" w14:textId="77777777" w:rsidTr="003A22AE">
        <w:trPr>
          <w:trHeight w:val="203"/>
        </w:trPr>
        <w:tc>
          <w:tcPr>
            <w:tcW w:w="1985" w:type="dxa"/>
          </w:tcPr>
          <w:p w14:paraId="1DA03E2E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E4475D">
              <w:rPr>
                <w:rFonts w:ascii="Arial" w:hAnsi="Arial"/>
                <w:b/>
                <w:sz w:val="20"/>
                <w:szCs w:val="20"/>
              </w:rPr>
              <w:t>Membership period</w:t>
            </w:r>
          </w:p>
        </w:tc>
        <w:tc>
          <w:tcPr>
            <w:tcW w:w="1701" w:type="dxa"/>
            <w:gridSpan w:val="2"/>
          </w:tcPr>
          <w:p w14:paraId="277E2B00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mm/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5245" w:type="dxa"/>
            <w:gridSpan w:val="2"/>
            <w:vMerge w:val="restart"/>
          </w:tcPr>
          <w:p w14:paraId="2E4472FF" w14:textId="6AFCBE11" w:rsidR="005C0F25" w:rsidRPr="00E4475D" w:rsidRDefault="00C65DE0" w:rsidP="00CF37DA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3E40F9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 w:rsidR="005C0F25" w:rsidRPr="00E4475D">
              <w:rPr>
                <w:rFonts w:ascii="Arial" w:hAnsi="Arial"/>
                <w:b/>
                <w:sz w:val="20"/>
                <w:szCs w:val="20"/>
              </w:rPr>
              <w:t xml:space="preserve">Application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3E40F9">
              <w:rPr>
                <w:rFonts w:ascii="Arial" w:hAnsi="Arial" w:cs="Arial"/>
                <w:b/>
                <w:sz w:val="44"/>
                <w:szCs w:val="44"/>
              </w:rPr>
              <w:t>□</w:t>
            </w:r>
            <w:proofErr w:type="gramEnd"/>
            <w:r w:rsidR="005C0F25" w:rsidRPr="00E4475D">
              <w:rPr>
                <w:rFonts w:ascii="Arial" w:hAnsi="Arial"/>
                <w:b/>
                <w:sz w:val="20"/>
                <w:szCs w:val="20"/>
              </w:rPr>
              <w:t xml:space="preserve"> Renewal</w:t>
            </w:r>
          </w:p>
          <w:p w14:paraId="12FC6BDE" w14:textId="77777777" w:rsidR="005C0F25" w:rsidRDefault="00C65DE0" w:rsidP="00CF37DA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3E40F9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5C0F25" w:rsidRPr="0051613A">
              <w:rPr>
                <w:rFonts w:ascii="Arial" w:hAnsi="Arial"/>
                <w:b/>
                <w:sz w:val="20"/>
                <w:szCs w:val="20"/>
              </w:rPr>
              <w:t>C</w:t>
            </w:r>
            <w:r w:rsidR="005C0F25">
              <w:rPr>
                <w:rFonts w:ascii="Arial" w:hAnsi="Arial"/>
                <w:b/>
                <w:sz w:val="20"/>
                <w:szCs w:val="20"/>
              </w:rPr>
              <w:t>heque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3E40F9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5C0F25" w:rsidRPr="0051613A">
              <w:rPr>
                <w:rFonts w:ascii="Arial" w:hAnsi="Arial"/>
                <w:b/>
                <w:sz w:val="20"/>
                <w:szCs w:val="20"/>
              </w:rPr>
              <w:t xml:space="preserve">  Standing order</w:t>
            </w:r>
          </w:p>
          <w:p w14:paraId="78C2E535" w14:textId="77777777" w:rsidR="005C0F25" w:rsidRPr="00E4475D" w:rsidRDefault="00C65DE0" w:rsidP="00CF37D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(Please indicate with x)</w:t>
            </w:r>
          </w:p>
        </w:tc>
      </w:tr>
      <w:tr w:rsidR="005C0F25" w:rsidRPr="0051613A" w14:paraId="492A6072" w14:textId="77777777" w:rsidTr="003A22AE">
        <w:trPr>
          <w:trHeight w:val="679"/>
        </w:trPr>
        <w:tc>
          <w:tcPr>
            <w:tcW w:w="1985" w:type="dxa"/>
          </w:tcPr>
          <w:p w14:paraId="1C37D899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E4475D">
              <w:rPr>
                <w:rFonts w:ascii="Arial" w:hAnsi="Arial"/>
                <w:b/>
                <w:sz w:val="20"/>
                <w:szCs w:val="20"/>
              </w:rPr>
              <w:t>Subscription</w:t>
            </w:r>
          </w:p>
        </w:tc>
        <w:tc>
          <w:tcPr>
            <w:tcW w:w="1701" w:type="dxa"/>
            <w:gridSpan w:val="2"/>
          </w:tcPr>
          <w:p w14:paraId="257D1517" w14:textId="77777777" w:rsidR="005C0F25" w:rsidRPr="00E4475D" w:rsidRDefault="005C0F25" w:rsidP="0059359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4475D">
              <w:rPr>
                <w:rFonts w:ascii="Arial" w:hAnsi="Arial"/>
                <w:sz w:val="20"/>
                <w:szCs w:val="20"/>
              </w:rPr>
              <w:t>£</w:t>
            </w:r>
          </w:p>
        </w:tc>
        <w:tc>
          <w:tcPr>
            <w:tcW w:w="5245" w:type="dxa"/>
            <w:gridSpan w:val="2"/>
            <w:vMerge/>
            <w:vAlign w:val="center"/>
          </w:tcPr>
          <w:p w14:paraId="4A9ECCFA" w14:textId="77777777" w:rsidR="005C0F25" w:rsidRPr="0051613A" w:rsidRDefault="005C0F25" w:rsidP="0059359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C0F25" w:rsidRPr="00927499" w14:paraId="07DF5A38" w14:textId="77777777" w:rsidTr="003A22AE">
        <w:trPr>
          <w:trHeight w:val="2075"/>
        </w:trPr>
        <w:tc>
          <w:tcPr>
            <w:tcW w:w="8931" w:type="dxa"/>
            <w:gridSpan w:val="5"/>
          </w:tcPr>
          <w:p w14:paraId="79C2D625" w14:textId="77777777" w:rsidR="005C0F25" w:rsidRDefault="005C0F25" w:rsidP="005C0F2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429E3663" w14:textId="77777777" w:rsidR="005C0F25" w:rsidRDefault="005C0F25" w:rsidP="005C0F2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Standing Order</w:t>
            </w:r>
            <w:r w:rsidRPr="00E4475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3ABB5527" w14:textId="2DD1F005" w:rsidR="00DD32D0" w:rsidRDefault="00DD32D0" w:rsidP="005C0F2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Account name: Bath Cooperative Alliance</w:t>
            </w:r>
          </w:p>
          <w:p w14:paraId="653CE6E7" w14:textId="01948B94" w:rsidR="00FE0893" w:rsidRPr="00E4475D" w:rsidRDefault="004216C2" w:rsidP="005C0F2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Bank: National Westminster Bank PLC</w:t>
            </w:r>
          </w:p>
          <w:p w14:paraId="76EBA243" w14:textId="2E3D77E0" w:rsidR="005C0F25" w:rsidRDefault="005C0F25" w:rsidP="005C0F2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5D">
              <w:rPr>
                <w:rFonts w:ascii="Arial" w:hAnsi="Arial"/>
                <w:sz w:val="20"/>
                <w:szCs w:val="20"/>
              </w:rPr>
              <w:t xml:space="preserve">Sort code: </w:t>
            </w:r>
            <w:r w:rsidR="00C21E35">
              <w:rPr>
                <w:rFonts w:ascii="Arial" w:hAnsi="Arial"/>
                <w:sz w:val="20"/>
                <w:szCs w:val="20"/>
              </w:rPr>
              <w:t>55</w:t>
            </w:r>
            <w:r w:rsidRPr="00E4475D">
              <w:rPr>
                <w:rFonts w:ascii="Arial" w:hAnsi="Arial"/>
                <w:sz w:val="20"/>
                <w:szCs w:val="20"/>
              </w:rPr>
              <w:t>-</w:t>
            </w:r>
            <w:r w:rsidR="00C21E35">
              <w:rPr>
                <w:rFonts w:ascii="Arial" w:hAnsi="Arial"/>
                <w:sz w:val="20"/>
                <w:szCs w:val="20"/>
              </w:rPr>
              <w:t>70</w:t>
            </w:r>
            <w:r w:rsidRPr="00E4475D">
              <w:rPr>
                <w:rFonts w:ascii="Arial" w:hAnsi="Arial"/>
                <w:sz w:val="20"/>
                <w:szCs w:val="20"/>
              </w:rPr>
              <w:t>-</w:t>
            </w:r>
            <w:r w:rsidR="00C21E35">
              <w:rPr>
                <w:rFonts w:ascii="Arial" w:hAnsi="Arial"/>
                <w:sz w:val="20"/>
                <w:szCs w:val="20"/>
              </w:rPr>
              <w:t>31</w:t>
            </w:r>
          </w:p>
          <w:p w14:paraId="7715515D" w14:textId="6F09DBD5" w:rsidR="005C0F25" w:rsidRPr="003725D7" w:rsidRDefault="005C0F25" w:rsidP="005C0F2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4475D">
              <w:rPr>
                <w:rFonts w:ascii="Arial" w:hAnsi="Arial"/>
                <w:sz w:val="20"/>
                <w:szCs w:val="20"/>
              </w:rPr>
              <w:t xml:space="preserve">Account number: </w:t>
            </w:r>
            <w:r w:rsidR="00C21E35">
              <w:rPr>
                <w:rFonts w:ascii="Arial" w:hAnsi="Arial"/>
                <w:sz w:val="20"/>
                <w:szCs w:val="20"/>
              </w:rPr>
              <w:t>79656897</w:t>
            </w:r>
            <w:bookmarkStart w:id="0" w:name="_GoBack"/>
            <w:bookmarkEnd w:id="0"/>
          </w:p>
        </w:tc>
      </w:tr>
      <w:tr w:rsidR="005C0F25" w:rsidRPr="00927499" w14:paraId="1E6E6D0E" w14:textId="77777777" w:rsidTr="003A22AE">
        <w:trPr>
          <w:trHeight w:val="1313"/>
        </w:trPr>
        <w:tc>
          <w:tcPr>
            <w:tcW w:w="8931" w:type="dxa"/>
            <w:gridSpan w:val="5"/>
          </w:tcPr>
          <w:p w14:paraId="1E94CC85" w14:textId="77777777" w:rsidR="005C0F25" w:rsidRDefault="005C0F25" w:rsidP="0059359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4D76CA4E" w14:textId="77777777" w:rsidR="005C0F25" w:rsidRDefault="005C0F25" w:rsidP="0059359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Cheques </w:t>
            </w:r>
            <w:r>
              <w:rPr>
                <w:rFonts w:ascii="Arial" w:hAnsi="Arial"/>
                <w:sz w:val="20"/>
                <w:szCs w:val="20"/>
              </w:rPr>
              <w:t>may be sent to:</w:t>
            </w:r>
          </w:p>
          <w:p w14:paraId="613BF0D2" w14:textId="77777777" w:rsidR="005C0F25" w:rsidRDefault="005C0F25" w:rsidP="005C0F2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Bath Cooperative Alliance</w:t>
            </w:r>
          </w:p>
          <w:p w14:paraId="53928400" w14:textId="77777777" w:rsidR="005C0F25" w:rsidRDefault="005C0F25" w:rsidP="005C0F2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Brookleaze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Buildings</w:t>
            </w:r>
          </w:p>
          <w:p w14:paraId="36DEDA6E" w14:textId="77777777" w:rsidR="005C0F25" w:rsidRPr="005C0F25" w:rsidRDefault="005C0F25" w:rsidP="005C0F2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Bath, BA1 6RA</w:t>
            </w:r>
          </w:p>
        </w:tc>
      </w:tr>
      <w:tr w:rsidR="003A22AE" w:rsidRPr="00927499" w14:paraId="38F93238" w14:textId="77777777" w:rsidTr="003A22AE">
        <w:trPr>
          <w:trHeight w:val="695"/>
        </w:trPr>
        <w:tc>
          <w:tcPr>
            <w:tcW w:w="8931" w:type="dxa"/>
            <w:gridSpan w:val="5"/>
          </w:tcPr>
          <w:p w14:paraId="0D5A6351" w14:textId="77777777" w:rsidR="003A22AE" w:rsidRDefault="003A22AE" w:rsidP="003A22A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FA0DADD" w14:textId="77777777" w:rsidR="003A22AE" w:rsidRDefault="003A22AE" w:rsidP="003A22A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Please return the completed form to info@bathcooperatives.org</w:t>
            </w:r>
          </w:p>
        </w:tc>
      </w:tr>
    </w:tbl>
    <w:p w14:paraId="4B085154" w14:textId="77777777" w:rsidR="005D2258" w:rsidRDefault="005D2258"/>
    <w:sectPr w:rsidR="005D2258" w:rsidSect="003A22AE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25"/>
    <w:rsid w:val="0000231D"/>
    <w:rsid w:val="000C2509"/>
    <w:rsid w:val="00104800"/>
    <w:rsid w:val="00197238"/>
    <w:rsid w:val="00290985"/>
    <w:rsid w:val="003725D7"/>
    <w:rsid w:val="003A22AE"/>
    <w:rsid w:val="003E40F9"/>
    <w:rsid w:val="004216C2"/>
    <w:rsid w:val="004558E8"/>
    <w:rsid w:val="004B0037"/>
    <w:rsid w:val="00535E3D"/>
    <w:rsid w:val="005C0F25"/>
    <w:rsid w:val="005D2258"/>
    <w:rsid w:val="007045B5"/>
    <w:rsid w:val="00736968"/>
    <w:rsid w:val="007B103E"/>
    <w:rsid w:val="00874F06"/>
    <w:rsid w:val="009671B9"/>
    <w:rsid w:val="00B14BC9"/>
    <w:rsid w:val="00C21E35"/>
    <w:rsid w:val="00C22BCE"/>
    <w:rsid w:val="00C244FC"/>
    <w:rsid w:val="00C65DE0"/>
    <w:rsid w:val="00CB20EE"/>
    <w:rsid w:val="00CF37DA"/>
    <w:rsid w:val="00D56335"/>
    <w:rsid w:val="00DA11BE"/>
    <w:rsid w:val="00DD32D0"/>
    <w:rsid w:val="00E47AFA"/>
    <w:rsid w:val="00EA2D4F"/>
    <w:rsid w:val="00ED28EB"/>
    <w:rsid w:val="00F96587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E420"/>
  <w15:docId w15:val="{0E238DAB-04E5-4DA3-92B1-79797C1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25"/>
    <w:pPr>
      <w:spacing w:after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F25"/>
    <w:pPr>
      <w:spacing w:after="0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Nick Bird</cp:lastModifiedBy>
  <cp:revision>9</cp:revision>
  <cp:lastPrinted>2019-06-30T20:46:00Z</cp:lastPrinted>
  <dcterms:created xsi:type="dcterms:W3CDTF">2019-07-01T14:02:00Z</dcterms:created>
  <dcterms:modified xsi:type="dcterms:W3CDTF">2019-12-02T19:43:00Z</dcterms:modified>
</cp:coreProperties>
</file>